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9AE" w:rsidRDefault="003C59AE" w:rsidP="003C59AE">
      <w:pPr>
        <w:widowControl/>
        <w:spacing w:line="400" w:lineRule="exact"/>
        <w:rPr>
          <w:rFonts w:ascii="黑体" w:eastAsia="黑体" w:hAnsi="黑体"/>
          <w:b/>
          <w:color w:val="000000"/>
          <w:kern w:val="0"/>
          <w:sz w:val="28"/>
          <w:szCs w:val="28"/>
        </w:rPr>
      </w:pPr>
      <w:r>
        <w:rPr>
          <w:rFonts w:ascii="黑体" w:eastAsia="黑体" w:hAnsi="黑体" w:hint="eastAsia"/>
          <w:b/>
          <w:color w:val="000000"/>
          <w:kern w:val="0"/>
          <w:sz w:val="28"/>
          <w:szCs w:val="28"/>
        </w:rPr>
        <w:t>附件2：会议摘要格式要求</w:t>
      </w:r>
    </w:p>
    <w:p w:rsidR="003C59AE" w:rsidRDefault="003C59AE" w:rsidP="003C59AE">
      <w:pPr>
        <w:widowControl/>
        <w:spacing w:line="400" w:lineRule="exact"/>
        <w:rPr>
          <w:rFonts w:ascii="黑体" w:eastAsia="黑体" w:hAnsi="黑体"/>
          <w:b/>
          <w:color w:val="000000"/>
          <w:kern w:val="0"/>
          <w:sz w:val="28"/>
          <w:szCs w:val="28"/>
        </w:rPr>
      </w:pPr>
      <w:r>
        <w:rPr>
          <w:rFonts w:ascii="黑体" w:eastAsia="黑体" w:hAnsi="黑体" w:hint="eastAsia"/>
          <w:b/>
          <w:color w:val="000000"/>
          <w:kern w:val="0"/>
          <w:sz w:val="28"/>
          <w:szCs w:val="28"/>
        </w:rPr>
        <w:t xml:space="preserve">（ </w:t>
      </w:r>
      <w:r>
        <w:rPr>
          <w:rFonts w:ascii="黑体" w:eastAsia="黑体" w:hAnsi="黑体"/>
          <w:b/>
          <w:color w:val="000000"/>
          <w:kern w:val="0"/>
          <w:sz w:val="28"/>
          <w:szCs w:val="28"/>
        </w:rPr>
        <w:t xml:space="preserve"> </w:t>
      </w:r>
      <w:r>
        <w:rPr>
          <w:rFonts w:ascii="黑体" w:eastAsia="黑体" w:hAnsi="黑体" w:hint="eastAsia"/>
          <w:b/>
          <w:color w:val="000000"/>
          <w:kern w:val="0"/>
          <w:sz w:val="28"/>
          <w:szCs w:val="28"/>
        </w:rPr>
        <w:t xml:space="preserve">）航天；（ </w:t>
      </w:r>
      <w:r>
        <w:rPr>
          <w:rFonts w:ascii="黑体" w:eastAsia="黑体" w:hAnsi="黑体"/>
          <w:b/>
          <w:color w:val="000000"/>
          <w:kern w:val="0"/>
          <w:sz w:val="28"/>
          <w:szCs w:val="28"/>
        </w:rPr>
        <w:t xml:space="preserve"> </w:t>
      </w:r>
      <w:r>
        <w:rPr>
          <w:rFonts w:ascii="黑体" w:eastAsia="黑体" w:hAnsi="黑体" w:hint="eastAsia"/>
          <w:b/>
          <w:color w:val="000000"/>
          <w:kern w:val="0"/>
          <w:sz w:val="28"/>
          <w:szCs w:val="28"/>
        </w:rPr>
        <w:t xml:space="preserve">）多体；（ </w:t>
      </w:r>
      <w:r>
        <w:rPr>
          <w:rFonts w:ascii="黑体" w:eastAsia="黑体" w:hAnsi="黑体"/>
          <w:b/>
          <w:color w:val="000000"/>
          <w:kern w:val="0"/>
          <w:sz w:val="28"/>
          <w:szCs w:val="28"/>
        </w:rPr>
        <w:t xml:space="preserve"> </w:t>
      </w:r>
      <w:r>
        <w:rPr>
          <w:rFonts w:ascii="黑体" w:eastAsia="黑体" w:hAnsi="黑体" w:hint="eastAsia"/>
          <w:b/>
          <w:color w:val="000000"/>
          <w:kern w:val="0"/>
          <w:sz w:val="28"/>
          <w:szCs w:val="28"/>
        </w:rPr>
        <w:t>）分析</w:t>
      </w:r>
    </w:p>
    <w:p w:rsidR="003C59AE" w:rsidRDefault="003C59AE" w:rsidP="003C59AE">
      <w:pPr>
        <w:widowControl/>
        <w:spacing w:line="400" w:lineRule="exact"/>
        <w:rPr>
          <w:rFonts w:ascii="黑体" w:eastAsia="黑体" w:hAnsi="黑体"/>
          <w:b/>
          <w:color w:val="000000"/>
          <w:kern w:val="0"/>
          <w:sz w:val="28"/>
          <w:szCs w:val="28"/>
        </w:rPr>
      </w:pPr>
      <w:r>
        <w:rPr>
          <w:rFonts w:ascii="黑体" w:eastAsia="黑体" w:hAnsi="黑体" w:hint="eastAsia"/>
          <w:b/>
          <w:color w:val="000000"/>
          <w:kern w:val="0"/>
          <w:sz w:val="28"/>
          <w:szCs w:val="28"/>
        </w:rPr>
        <w:t xml:space="preserve">注：请选择并在相应位置打√  </w:t>
      </w:r>
      <w:r>
        <w:rPr>
          <w:rFonts w:ascii="黑体" w:eastAsia="黑体" w:hAnsi="黑体"/>
          <w:b/>
          <w:color w:val="000000"/>
          <w:kern w:val="0"/>
          <w:sz w:val="28"/>
          <w:szCs w:val="28"/>
        </w:rPr>
        <w:t xml:space="preserve"> </w:t>
      </w:r>
    </w:p>
    <w:p w:rsidR="003C59AE" w:rsidRPr="00960C59" w:rsidRDefault="003C59AE" w:rsidP="003C59AE">
      <w:pPr>
        <w:widowControl/>
        <w:spacing w:line="400" w:lineRule="exact"/>
        <w:jc w:val="center"/>
        <w:rPr>
          <w:rFonts w:ascii="宋体" w:hAnsi="宋体"/>
          <w:b/>
          <w:color w:val="000000"/>
          <w:kern w:val="0"/>
          <w:sz w:val="30"/>
          <w:szCs w:val="30"/>
        </w:rPr>
      </w:pPr>
      <w:r w:rsidRPr="00960C59">
        <w:rPr>
          <w:rFonts w:ascii="宋体" w:hAnsi="宋体" w:hint="eastAsia"/>
          <w:b/>
          <w:color w:val="000000"/>
          <w:kern w:val="0"/>
          <w:sz w:val="30"/>
          <w:szCs w:val="30"/>
        </w:rPr>
        <w:t>题 目</w:t>
      </w:r>
    </w:p>
    <w:p w:rsidR="003C59AE" w:rsidRPr="008E62C1" w:rsidRDefault="003C59AE" w:rsidP="003C59AE">
      <w:pPr>
        <w:widowControl/>
        <w:spacing w:line="400" w:lineRule="exact"/>
        <w:jc w:val="center"/>
        <w:rPr>
          <w:rFonts w:ascii="宋体" w:hAnsi="宋体"/>
          <w:bCs/>
          <w:color w:val="000000"/>
          <w:kern w:val="0"/>
          <w:szCs w:val="21"/>
        </w:rPr>
      </w:pPr>
      <w:r w:rsidRPr="008E62C1">
        <w:rPr>
          <w:rFonts w:ascii="宋体" w:hAnsi="宋体" w:hint="eastAsia"/>
          <w:bCs/>
          <w:color w:val="000000"/>
          <w:kern w:val="0"/>
          <w:szCs w:val="21"/>
        </w:rPr>
        <w:t>张三</w:t>
      </w:r>
      <w:r w:rsidRPr="008E62C1">
        <w:rPr>
          <w:rFonts w:ascii="宋体" w:hAnsi="宋体" w:hint="eastAsia"/>
          <w:bCs/>
          <w:color w:val="000000"/>
          <w:kern w:val="0"/>
          <w:szCs w:val="21"/>
          <w:vertAlign w:val="superscript"/>
        </w:rPr>
        <w:t>（1）</w:t>
      </w:r>
      <w:r w:rsidRPr="008E62C1">
        <w:rPr>
          <w:rFonts w:ascii="宋体" w:hAnsi="宋体" w:hint="eastAsia"/>
          <w:bCs/>
          <w:color w:val="000000"/>
          <w:kern w:val="0"/>
          <w:szCs w:val="21"/>
        </w:rPr>
        <w:t>，李四</w:t>
      </w:r>
      <w:r w:rsidRPr="008E62C1">
        <w:rPr>
          <w:rFonts w:ascii="宋体" w:hAnsi="宋体" w:hint="eastAsia"/>
          <w:bCs/>
          <w:color w:val="000000"/>
          <w:kern w:val="0"/>
          <w:szCs w:val="21"/>
          <w:vertAlign w:val="superscript"/>
        </w:rPr>
        <w:t>（2）</w:t>
      </w:r>
      <w:r>
        <w:rPr>
          <w:rFonts w:ascii="宋体" w:hAnsi="宋体" w:hint="eastAsia"/>
          <w:bCs/>
          <w:color w:val="000000"/>
          <w:kern w:val="0"/>
          <w:szCs w:val="21"/>
          <w:vertAlign w:val="superscript"/>
        </w:rPr>
        <w:t>*</w:t>
      </w:r>
    </w:p>
    <w:p w:rsidR="003C59AE" w:rsidRPr="008E62C1" w:rsidRDefault="003C59AE" w:rsidP="003C59AE">
      <w:pPr>
        <w:pStyle w:val="a6"/>
        <w:widowControl/>
        <w:numPr>
          <w:ilvl w:val="0"/>
          <w:numId w:val="1"/>
        </w:numPr>
        <w:spacing w:line="400" w:lineRule="exact"/>
        <w:ind w:leftChars="0"/>
        <w:jc w:val="center"/>
        <w:rPr>
          <w:rFonts w:ascii="宋体" w:hAnsi="宋体"/>
          <w:bCs/>
          <w:color w:val="000000"/>
          <w:kern w:val="0"/>
          <w:szCs w:val="21"/>
        </w:rPr>
      </w:pPr>
      <w:r w:rsidRPr="008E62C1">
        <w:rPr>
          <w:rFonts w:ascii="宋体" w:hAnsi="宋体" w:hint="eastAsia"/>
          <w:bCs/>
          <w:color w:val="000000"/>
          <w:kern w:val="0"/>
          <w:szCs w:val="21"/>
        </w:rPr>
        <w:t>辽宁大学，物理学院，沈阳，110036；2.</w:t>
      </w:r>
      <w:r>
        <w:rPr>
          <w:rFonts w:ascii="宋体" w:hAnsi="宋体"/>
          <w:bCs/>
          <w:color w:val="000000"/>
          <w:kern w:val="0"/>
          <w:szCs w:val="21"/>
        </w:rPr>
        <w:t xml:space="preserve">       </w:t>
      </w:r>
      <w:r w:rsidRPr="008E62C1">
        <w:rPr>
          <w:rFonts w:ascii="宋体" w:hAnsi="宋体"/>
          <w:bCs/>
          <w:color w:val="000000"/>
          <w:kern w:val="0"/>
          <w:szCs w:val="21"/>
        </w:rPr>
        <w:t>)</w:t>
      </w:r>
    </w:p>
    <w:p w:rsidR="003C59AE" w:rsidRDefault="003C59AE" w:rsidP="003C59AE">
      <w:pPr>
        <w:autoSpaceDE w:val="0"/>
        <w:autoSpaceDN w:val="0"/>
        <w:adjustRightInd w:val="0"/>
        <w:spacing w:line="360" w:lineRule="exact"/>
        <w:ind w:firstLineChars="200" w:firstLine="480"/>
        <w:rPr>
          <w:rFonts w:ascii="宋体" w:hAnsi="宋体"/>
          <w:color w:val="000000"/>
          <w:sz w:val="24"/>
        </w:rPr>
      </w:pPr>
      <w:r w:rsidRPr="008E62C1">
        <w:rPr>
          <w:rFonts w:ascii="宋体" w:hAnsi="宋体" w:hint="eastAsia"/>
          <w:color w:val="000000"/>
          <w:sz w:val="24"/>
        </w:rPr>
        <w:t>第十二届全国多体动力学与控制暨第七届全国航天动力学与控制和第</w:t>
      </w:r>
      <w:r w:rsidRPr="008E62C1">
        <w:rPr>
          <w:rFonts w:ascii="宋体" w:hAnsi="宋体"/>
          <w:color w:val="000000"/>
          <w:sz w:val="24"/>
        </w:rPr>
        <w:t>十</w:t>
      </w:r>
      <w:r w:rsidRPr="008E62C1">
        <w:rPr>
          <w:rFonts w:ascii="宋体" w:hAnsi="宋体" w:hint="eastAsia"/>
          <w:color w:val="000000"/>
          <w:sz w:val="24"/>
        </w:rPr>
        <w:t>五</w:t>
      </w:r>
      <w:r w:rsidRPr="008E62C1">
        <w:rPr>
          <w:rFonts w:ascii="宋体" w:hAnsi="宋体"/>
          <w:color w:val="000000"/>
          <w:sz w:val="24"/>
        </w:rPr>
        <w:t>届全国分析</w:t>
      </w:r>
      <w:r w:rsidRPr="008E62C1">
        <w:rPr>
          <w:rFonts w:ascii="宋体" w:hAnsi="宋体" w:hint="eastAsia"/>
          <w:color w:val="000000"/>
          <w:sz w:val="24"/>
        </w:rPr>
        <w:t>力学</w:t>
      </w:r>
      <w:r w:rsidRPr="008E62C1">
        <w:rPr>
          <w:rFonts w:ascii="宋体" w:hAnsi="宋体"/>
          <w:color w:val="000000"/>
          <w:sz w:val="24"/>
        </w:rPr>
        <w:t>联合</w:t>
      </w:r>
      <w:r w:rsidRPr="008E62C1">
        <w:rPr>
          <w:rFonts w:ascii="宋体" w:hAnsi="宋体" w:hint="eastAsia"/>
          <w:color w:val="000000"/>
          <w:sz w:val="24"/>
        </w:rPr>
        <w:t>学术会议</w:t>
      </w:r>
      <w:r w:rsidRPr="008E62C1">
        <w:rPr>
          <w:rFonts w:ascii="宋体" w:hAnsi="宋体" w:hint="eastAsia"/>
          <w:sz w:val="24"/>
        </w:rPr>
        <w:t>拟于</w:t>
      </w:r>
      <w:r w:rsidRPr="008E62C1">
        <w:rPr>
          <w:rFonts w:ascii="宋体" w:hAnsi="宋体"/>
          <w:sz w:val="24"/>
        </w:rPr>
        <w:t>20</w:t>
      </w:r>
      <w:r w:rsidRPr="008E62C1">
        <w:rPr>
          <w:rFonts w:ascii="宋体" w:hAnsi="宋体" w:hint="eastAsia"/>
          <w:sz w:val="24"/>
        </w:rPr>
        <w:t>21</w:t>
      </w:r>
      <w:r w:rsidRPr="008E62C1">
        <w:rPr>
          <w:rFonts w:ascii="宋体" w:hAnsi="宋体"/>
          <w:sz w:val="24"/>
        </w:rPr>
        <w:t>年</w:t>
      </w:r>
      <w:r w:rsidRPr="008E62C1">
        <w:rPr>
          <w:rFonts w:ascii="宋体" w:hAnsi="宋体" w:hint="eastAsia"/>
          <w:sz w:val="24"/>
        </w:rPr>
        <w:t>5</w:t>
      </w:r>
      <w:r w:rsidRPr="008E62C1">
        <w:rPr>
          <w:rFonts w:ascii="宋体" w:hAnsi="宋体"/>
          <w:sz w:val="24"/>
        </w:rPr>
        <w:t>月</w:t>
      </w:r>
      <w:r w:rsidRPr="008E62C1">
        <w:rPr>
          <w:rFonts w:ascii="宋体" w:hAnsi="宋体" w:hint="eastAsia"/>
          <w:sz w:val="24"/>
        </w:rPr>
        <w:t>14</w:t>
      </w:r>
      <w:r w:rsidRPr="008E62C1">
        <w:rPr>
          <w:rFonts w:ascii="宋体" w:hAnsi="宋体"/>
          <w:sz w:val="24"/>
        </w:rPr>
        <w:t>-</w:t>
      </w:r>
      <w:r w:rsidRPr="008E62C1">
        <w:rPr>
          <w:rFonts w:ascii="宋体" w:hAnsi="宋体" w:hint="eastAsia"/>
          <w:sz w:val="24"/>
        </w:rPr>
        <w:t>17</w:t>
      </w:r>
      <w:r w:rsidRPr="008E62C1">
        <w:rPr>
          <w:rFonts w:ascii="宋体" w:hAnsi="宋体"/>
          <w:sz w:val="24"/>
        </w:rPr>
        <w:t>日在</w:t>
      </w:r>
      <w:r w:rsidRPr="008E62C1">
        <w:rPr>
          <w:rFonts w:ascii="宋体" w:hAnsi="宋体" w:hint="eastAsia"/>
          <w:sz w:val="24"/>
        </w:rPr>
        <w:t>辽宁沈阳</w:t>
      </w:r>
      <w:r w:rsidRPr="008E62C1">
        <w:rPr>
          <w:rFonts w:ascii="宋体" w:hAnsi="宋体"/>
          <w:sz w:val="24"/>
        </w:rPr>
        <w:t>召开</w:t>
      </w:r>
      <w:r w:rsidRPr="008E62C1">
        <w:rPr>
          <w:rFonts w:ascii="宋体" w:hAnsi="宋体" w:hint="eastAsia"/>
          <w:sz w:val="24"/>
        </w:rPr>
        <w:t>。本次学术</w:t>
      </w:r>
      <w:r w:rsidRPr="008E62C1">
        <w:rPr>
          <w:rFonts w:ascii="宋体" w:hAnsi="宋体"/>
          <w:sz w:val="24"/>
        </w:rPr>
        <w:t>会议</w:t>
      </w:r>
      <w:r w:rsidRPr="008E62C1">
        <w:rPr>
          <w:rFonts w:ascii="宋体" w:hAnsi="宋体" w:hint="eastAsia"/>
          <w:color w:val="000000"/>
          <w:sz w:val="24"/>
        </w:rPr>
        <w:t>由中国力学学会动力学与控制专业委员会主办</w:t>
      </w:r>
      <w:r w:rsidRPr="008E62C1">
        <w:rPr>
          <w:rFonts w:ascii="宋体" w:hAnsi="宋体"/>
          <w:color w:val="000000"/>
          <w:sz w:val="24"/>
        </w:rPr>
        <w:t>，</w:t>
      </w:r>
      <w:r w:rsidRPr="008E62C1">
        <w:rPr>
          <w:rFonts w:ascii="宋体" w:hAnsi="宋体" w:hint="eastAsia"/>
          <w:color w:val="000000"/>
          <w:sz w:val="24"/>
        </w:rPr>
        <w:t>多体动力学专业组、航天动力学与控制专业组和分析力学专业组联合协办</w:t>
      </w:r>
      <w:r w:rsidRPr="008E62C1">
        <w:rPr>
          <w:rFonts w:ascii="宋体" w:hAnsi="宋体"/>
          <w:color w:val="000000"/>
          <w:sz w:val="24"/>
        </w:rPr>
        <w:t>，</w:t>
      </w:r>
      <w:r w:rsidRPr="008E62C1">
        <w:rPr>
          <w:rFonts w:ascii="宋体" w:hAnsi="宋体" w:hint="eastAsia"/>
          <w:color w:val="000000"/>
          <w:sz w:val="24"/>
        </w:rPr>
        <w:t>辽宁大学主承办，《动力学与控制学报》编辑部、东北大学和沈阳航空航天大学协助承办。</w:t>
      </w:r>
      <w:r>
        <w:rPr>
          <w:rFonts w:ascii="宋体" w:hAnsi="宋体" w:hint="eastAsia"/>
          <w:color w:val="000000"/>
          <w:sz w:val="24"/>
        </w:rPr>
        <w:t>(</w:t>
      </w:r>
      <w:r>
        <w:rPr>
          <w:rFonts w:ascii="宋体" w:hAnsi="宋体"/>
          <w:color w:val="000000"/>
          <w:sz w:val="24"/>
        </w:rPr>
        <w:t>600</w:t>
      </w:r>
      <w:r>
        <w:rPr>
          <w:rFonts w:ascii="宋体" w:hAnsi="宋体" w:hint="eastAsia"/>
          <w:color w:val="000000"/>
          <w:sz w:val="24"/>
        </w:rPr>
        <w:t>字左右</w:t>
      </w:r>
      <w:r>
        <w:rPr>
          <w:rFonts w:ascii="宋体" w:hAnsi="宋体"/>
          <w:color w:val="000000"/>
          <w:sz w:val="24"/>
        </w:rPr>
        <w:t>)</w:t>
      </w:r>
    </w:p>
    <w:p w:rsidR="003C59AE" w:rsidRDefault="003C59AE" w:rsidP="003C59AE">
      <w:pPr>
        <w:autoSpaceDE w:val="0"/>
        <w:autoSpaceDN w:val="0"/>
        <w:adjustRightInd w:val="0"/>
        <w:spacing w:line="360" w:lineRule="exact"/>
        <w:rPr>
          <w:rFonts w:ascii="宋体" w:hAnsi="宋体"/>
          <w:color w:val="000000"/>
          <w:sz w:val="24"/>
        </w:rPr>
      </w:pPr>
      <w:r>
        <w:rPr>
          <w:rFonts w:ascii="宋体" w:hAnsi="宋体" w:hint="eastAsia"/>
          <w:color w:val="000000"/>
          <w:sz w:val="24"/>
        </w:rPr>
        <w:t>关键词：三个</w:t>
      </w:r>
    </w:p>
    <w:p w:rsidR="003C59AE" w:rsidRDefault="003C59AE" w:rsidP="003C59AE">
      <w:pPr>
        <w:autoSpaceDE w:val="0"/>
        <w:autoSpaceDN w:val="0"/>
        <w:adjustRightInd w:val="0"/>
        <w:spacing w:line="360" w:lineRule="exact"/>
        <w:rPr>
          <w:rFonts w:ascii="宋体" w:hAnsi="宋体"/>
          <w:color w:val="000000"/>
          <w:sz w:val="24"/>
        </w:rPr>
      </w:pPr>
      <w:r>
        <w:rPr>
          <w:rFonts w:ascii="宋体" w:hAnsi="宋体" w:hint="eastAsia"/>
          <w:color w:val="000000"/>
          <w:sz w:val="24"/>
        </w:rPr>
        <w:t>Email：</w:t>
      </w:r>
      <w:hyperlink r:id="rId8" w:history="1">
        <w:r w:rsidRPr="006548E2">
          <w:rPr>
            <w:rStyle w:val="a5"/>
            <w:rFonts w:ascii="宋体" w:hAnsi="宋体" w:hint="eastAsia"/>
            <w:sz w:val="24"/>
          </w:rPr>
          <w:t>lisi@qq</w:t>
        </w:r>
        <w:r w:rsidRPr="006548E2">
          <w:rPr>
            <w:rStyle w:val="a5"/>
            <w:rFonts w:ascii="宋体" w:hAnsi="宋体"/>
            <w:sz w:val="24"/>
          </w:rPr>
          <w:t>.com</w:t>
        </w:r>
      </w:hyperlink>
    </w:p>
    <w:p w:rsidR="003C59AE" w:rsidRDefault="003C59AE" w:rsidP="003C59AE">
      <w:pPr>
        <w:autoSpaceDE w:val="0"/>
        <w:autoSpaceDN w:val="0"/>
        <w:adjustRightInd w:val="0"/>
        <w:spacing w:line="360" w:lineRule="exact"/>
        <w:rPr>
          <w:rFonts w:ascii="宋体" w:hAnsi="宋体"/>
          <w:color w:val="000000"/>
          <w:sz w:val="24"/>
        </w:rPr>
      </w:pPr>
      <w:r>
        <w:rPr>
          <w:rFonts w:ascii="宋体" w:hAnsi="宋体" w:hint="eastAsia"/>
          <w:color w:val="000000"/>
          <w:sz w:val="24"/>
        </w:rPr>
        <w:t>基金资助：</w:t>
      </w:r>
    </w:p>
    <w:p w:rsidR="003C59AE" w:rsidRPr="008E62C1" w:rsidRDefault="003C59AE" w:rsidP="003C59AE">
      <w:pPr>
        <w:autoSpaceDE w:val="0"/>
        <w:autoSpaceDN w:val="0"/>
        <w:adjustRightInd w:val="0"/>
        <w:spacing w:line="360" w:lineRule="exact"/>
        <w:rPr>
          <w:rFonts w:ascii="宋体" w:hAnsi="宋体"/>
          <w:color w:val="000000"/>
          <w:sz w:val="24"/>
        </w:rPr>
      </w:pPr>
    </w:p>
    <w:p w:rsidR="003C59AE" w:rsidRPr="008E62C1" w:rsidRDefault="003C59AE" w:rsidP="003C59AE">
      <w:pPr>
        <w:pStyle w:val="a6"/>
        <w:widowControl/>
        <w:spacing w:line="400" w:lineRule="exact"/>
        <w:ind w:leftChars="0" w:left="360"/>
        <w:rPr>
          <w:rFonts w:ascii="黑体" w:eastAsia="黑体" w:hAnsi="黑体"/>
          <w:bCs/>
          <w:color w:val="000000"/>
          <w:kern w:val="0"/>
          <w:szCs w:val="21"/>
        </w:rPr>
      </w:pPr>
    </w:p>
    <w:p w:rsidR="004E3113" w:rsidRPr="003C59AE" w:rsidRDefault="00A7406F">
      <w:bookmarkStart w:id="0" w:name="_GoBack"/>
      <w:bookmarkEnd w:id="0"/>
    </w:p>
    <w:sectPr w:rsidR="004E3113" w:rsidRPr="003C59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06F" w:rsidRDefault="00A7406F" w:rsidP="003C59AE">
      <w:r>
        <w:separator/>
      </w:r>
    </w:p>
  </w:endnote>
  <w:endnote w:type="continuationSeparator" w:id="0">
    <w:p w:rsidR="00A7406F" w:rsidRDefault="00A7406F" w:rsidP="003C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06F" w:rsidRDefault="00A7406F" w:rsidP="003C59AE">
      <w:r>
        <w:separator/>
      </w:r>
    </w:p>
  </w:footnote>
  <w:footnote w:type="continuationSeparator" w:id="0">
    <w:p w:rsidR="00A7406F" w:rsidRDefault="00A7406F" w:rsidP="003C5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86F2E"/>
    <w:multiLevelType w:val="hybridMultilevel"/>
    <w:tmpl w:val="9FBA2252"/>
    <w:lvl w:ilvl="0" w:tplc="521EC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00"/>
    <w:rsid w:val="00375A00"/>
    <w:rsid w:val="003C59AE"/>
    <w:rsid w:val="00A7406F"/>
    <w:rsid w:val="00D45E30"/>
    <w:rsid w:val="00D4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9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9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59AE"/>
    <w:rPr>
      <w:sz w:val="18"/>
      <w:szCs w:val="18"/>
    </w:rPr>
  </w:style>
  <w:style w:type="paragraph" w:styleId="a4">
    <w:name w:val="footer"/>
    <w:basedOn w:val="a"/>
    <w:link w:val="Char0"/>
    <w:uiPriority w:val="99"/>
    <w:unhideWhenUsed/>
    <w:rsid w:val="003C59AE"/>
    <w:pPr>
      <w:tabs>
        <w:tab w:val="center" w:pos="4153"/>
        <w:tab w:val="right" w:pos="8306"/>
      </w:tabs>
      <w:snapToGrid w:val="0"/>
      <w:jc w:val="left"/>
    </w:pPr>
    <w:rPr>
      <w:sz w:val="18"/>
      <w:szCs w:val="18"/>
    </w:rPr>
  </w:style>
  <w:style w:type="character" w:customStyle="1" w:styleId="Char0">
    <w:name w:val="页脚 Char"/>
    <w:basedOn w:val="a0"/>
    <w:link w:val="a4"/>
    <w:uiPriority w:val="99"/>
    <w:rsid w:val="003C59AE"/>
    <w:rPr>
      <w:sz w:val="18"/>
      <w:szCs w:val="18"/>
    </w:rPr>
  </w:style>
  <w:style w:type="character" w:styleId="a5">
    <w:name w:val="Hyperlink"/>
    <w:basedOn w:val="a0"/>
    <w:uiPriority w:val="99"/>
    <w:unhideWhenUsed/>
    <w:rsid w:val="003C59AE"/>
    <w:rPr>
      <w:color w:val="0000FF" w:themeColor="hyperlink"/>
      <w:u w:val="single"/>
    </w:rPr>
  </w:style>
  <w:style w:type="paragraph" w:styleId="a6">
    <w:name w:val="List Paragraph"/>
    <w:basedOn w:val="a"/>
    <w:uiPriority w:val="34"/>
    <w:qFormat/>
    <w:rsid w:val="003C59A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9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9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59AE"/>
    <w:rPr>
      <w:sz w:val="18"/>
      <w:szCs w:val="18"/>
    </w:rPr>
  </w:style>
  <w:style w:type="paragraph" w:styleId="a4">
    <w:name w:val="footer"/>
    <w:basedOn w:val="a"/>
    <w:link w:val="Char0"/>
    <w:uiPriority w:val="99"/>
    <w:unhideWhenUsed/>
    <w:rsid w:val="003C59AE"/>
    <w:pPr>
      <w:tabs>
        <w:tab w:val="center" w:pos="4153"/>
        <w:tab w:val="right" w:pos="8306"/>
      </w:tabs>
      <w:snapToGrid w:val="0"/>
      <w:jc w:val="left"/>
    </w:pPr>
    <w:rPr>
      <w:sz w:val="18"/>
      <w:szCs w:val="18"/>
    </w:rPr>
  </w:style>
  <w:style w:type="character" w:customStyle="1" w:styleId="Char0">
    <w:name w:val="页脚 Char"/>
    <w:basedOn w:val="a0"/>
    <w:link w:val="a4"/>
    <w:uiPriority w:val="99"/>
    <w:rsid w:val="003C59AE"/>
    <w:rPr>
      <w:sz w:val="18"/>
      <w:szCs w:val="18"/>
    </w:rPr>
  </w:style>
  <w:style w:type="character" w:styleId="a5">
    <w:name w:val="Hyperlink"/>
    <w:basedOn w:val="a0"/>
    <w:uiPriority w:val="99"/>
    <w:unhideWhenUsed/>
    <w:rsid w:val="003C59AE"/>
    <w:rPr>
      <w:color w:val="0000FF" w:themeColor="hyperlink"/>
      <w:u w:val="single"/>
    </w:rPr>
  </w:style>
  <w:style w:type="paragraph" w:styleId="a6">
    <w:name w:val="List Paragraph"/>
    <w:basedOn w:val="a"/>
    <w:uiPriority w:val="34"/>
    <w:qFormat/>
    <w:rsid w:val="003C59A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i@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Microsoft</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gchen</dc:creator>
  <cp:keywords/>
  <dc:description/>
  <cp:lastModifiedBy>gchen</cp:lastModifiedBy>
  <cp:revision>2</cp:revision>
  <dcterms:created xsi:type="dcterms:W3CDTF">2021-03-16T05:56:00Z</dcterms:created>
  <dcterms:modified xsi:type="dcterms:W3CDTF">2021-03-16T05:57:00Z</dcterms:modified>
</cp:coreProperties>
</file>